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E2B1" w14:textId="77777777" w:rsidR="00ED2873" w:rsidRDefault="00ED2873" w:rsidP="00E33B5C">
      <w:pPr>
        <w:pStyle w:val="Subtitle"/>
        <w:rPr>
          <w:rFonts w:ascii="Montserrat Medium" w:hAnsi="Montserrat Medium"/>
          <w:sz w:val="28"/>
          <w:szCs w:val="28"/>
        </w:rPr>
      </w:pPr>
    </w:p>
    <w:p w14:paraId="597EE0EB" w14:textId="05B5EC0B" w:rsidR="00ED2873" w:rsidRDefault="00CB5E44" w:rsidP="00ED2873">
      <w:pPr>
        <w:pStyle w:val="DateSubtitle"/>
        <w:spacing w:after="0"/>
        <w:rPr>
          <w:rFonts w:ascii="Amasis MT Pro" w:hAnsi="Amasis MT Pro"/>
        </w:rPr>
      </w:pPr>
      <w:r>
        <w:rPr>
          <w:rFonts w:ascii="Amasis MT Pro" w:hAnsi="Amasis MT Pro"/>
        </w:rPr>
        <w:t xml:space="preserve">Julie Laperouse </w:t>
      </w:r>
      <w:r w:rsidR="003F1DA4">
        <w:rPr>
          <w:rFonts w:ascii="Amasis MT Pro" w:hAnsi="Amasis MT Pro"/>
        </w:rPr>
        <w:t>Intro for Events</w:t>
      </w:r>
    </w:p>
    <w:p w14:paraId="2E1EE959" w14:textId="206AA6B9" w:rsidR="00244576" w:rsidRDefault="00E8543B" w:rsidP="00A619D6">
      <w:pPr>
        <w:pStyle w:val="DateSubtitle"/>
        <w:rPr>
          <w:rFonts w:ascii="Amasis MT Pro" w:hAnsi="Amasis MT Pro"/>
        </w:rPr>
      </w:pPr>
      <w:r>
        <w:rPr>
          <w:rFonts w:ascii="Amasis MT Pro" w:hAnsi="Amasis MT Pro"/>
        </w:rPr>
        <w:t>September 2025</w:t>
      </w:r>
    </w:p>
    <w:p w14:paraId="7DA60A4B" w14:textId="35129E72" w:rsidR="00F66D9A" w:rsidRDefault="00F66D9A" w:rsidP="00F66D9A">
      <w:r>
        <w:t>JULIE LAPEROUSE (Rhymes with Moose, not House)</w:t>
      </w:r>
    </w:p>
    <w:p w14:paraId="30DFE55E" w14:textId="77777777" w:rsidR="00F66D9A" w:rsidRPr="00F66D9A" w:rsidRDefault="00F66D9A" w:rsidP="00F66D9A"/>
    <w:p w14:paraId="714320AA" w14:textId="186F0DBC" w:rsidR="00EC3445" w:rsidRPr="00FE37D2" w:rsidRDefault="00EC3445" w:rsidP="00EC3445">
      <w:pPr>
        <w:rPr>
          <w:rFonts w:ascii="Amasis MT Pro" w:hAnsi="Amasis MT Pro" w:cs="Calibri"/>
        </w:rPr>
      </w:pPr>
      <w:r w:rsidRPr="00FE37D2">
        <w:rPr>
          <w:rFonts w:ascii="Amasis MT Pro" w:hAnsi="Amasis MT Pro" w:cs="Calibri"/>
        </w:rPr>
        <w:t xml:space="preserve">Julie Laperouse has been screaming all her life, but made it a profession in 2008 founding her training and speaking business Screaming Peacock. </w:t>
      </w:r>
    </w:p>
    <w:p w14:paraId="37490282" w14:textId="77777777" w:rsidR="00EC3445" w:rsidRPr="00FE37D2" w:rsidRDefault="00EC3445" w:rsidP="00EC3445">
      <w:pPr>
        <w:rPr>
          <w:rFonts w:ascii="Amasis MT Pro" w:hAnsi="Amasis MT Pro" w:cs="Calibri"/>
        </w:rPr>
      </w:pPr>
    </w:p>
    <w:p w14:paraId="716A21AC" w14:textId="795FC72D" w:rsidR="00A1713F" w:rsidRDefault="00EC3445" w:rsidP="00EC3445">
      <w:pPr>
        <w:rPr>
          <w:rFonts w:ascii="Amasis MT Pro" w:hAnsi="Amasis MT Pro" w:cs="Calibri"/>
        </w:rPr>
      </w:pPr>
      <w:r w:rsidRPr="00FE37D2">
        <w:rPr>
          <w:rFonts w:ascii="Amasis MT Pro" w:hAnsi="Amasis MT Pro" w:cs="Calibri"/>
        </w:rPr>
        <w:t xml:space="preserve">Julie </w:t>
      </w:r>
      <w:r w:rsidR="00A1713F">
        <w:rPr>
          <w:rFonts w:ascii="Amasis MT Pro" w:hAnsi="Amasis MT Pro" w:cs="Calibri"/>
        </w:rPr>
        <w:t>maintained Screaming Peacock as a side hustle for 17 years while also serving as the Chief Talent Officer at a $4B Impact Investing Firm</w:t>
      </w:r>
      <w:r w:rsidR="006D45BF">
        <w:rPr>
          <w:rFonts w:ascii="Amasis MT Pro" w:hAnsi="Amasis MT Pro" w:cs="Calibri"/>
        </w:rPr>
        <w:t xml:space="preserve"> and </w:t>
      </w:r>
      <w:r w:rsidR="00A1713F">
        <w:rPr>
          <w:rFonts w:ascii="Amasis MT Pro" w:hAnsi="Amasis MT Pro" w:cs="Calibri"/>
        </w:rPr>
        <w:t xml:space="preserve">as a Managing Director of one of Inc. 5000 fastest-growing consulting firms. </w:t>
      </w:r>
      <w:r w:rsidR="00A1713F" w:rsidRPr="00FE37D2">
        <w:rPr>
          <w:rFonts w:ascii="Amasis MT Pro" w:hAnsi="Amasis MT Pro" w:cs="Calibri"/>
        </w:rPr>
        <w:t>She also co-owned a janitorial supply business with her husband, Paul</w:t>
      </w:r>
      <w:r w:rsidR="00A1713F">
        <w:rPr>
          <w:rFonts w:ascii="Amasis MT Pro" w:hAnsi="Amasis MT Pro" w:cs="Calibri"/>
        </w:rPr>
        <w:t>,</w:t>
      </w:r>
      <w:r w:rsidR="00A1713F" w:rsidRPr="00FE37D2">
        <w:rPr>
          <w:rFonts w:ascii="Amasis MT Pro" w:hAnsi="Amasis MT Pro" w:cs="Calibri"/>
        </w:rPr>
        <w:t xml:space="preserve"> and is willing to share her lessons learned </w:t>
      </w:r>
      <w:r w:rsidR="00A1713F">
        <w:rPr>
          <w:rFonts w:ascii="Amasis MT Pro" w:hAnsi="Amasis MT Pro" w:cs="Calibri"/>
        </w:rPr>
        <w:t xml:space="preserve">about working with your spouse </w:t>
      </w:r>
      <w:r w:rsidR="00A1713F" w:rsidRPr="00FE37D2">
        <w:rPr>
          <w:rFonts w:ascii="Amasis MT Pro" w:hAnsi="Amasis MT Pro" w:cs="Calibri"/>
        </w:rPr>
        <w:t>over an old fashioned.</w:t>
      </w:r>
    </w:p>
    <w:p w14:paraId="3D667EB9" w14:textId="77777777" w:rsidR="00A1713F" w:rsidRDefault="00A1713F" w:rsidP="00EC3445">
      <w:pPr>
        <w:rPr>
          <w:rFonts w:ascii="Amasis MT Pro" w:hAnsi="Amasis MT Pro" w:cs="Calibri"/>
        </w:rPr>
      </w:pPr>
    </w:p>
    <w:p w14:paraId="31310031" w14:textId="69B696A0" w:rsidR="00F66D9A" w:rsidRDefault="00A1713F" w:rsidP="00EC3445">
      <w:pPr>
        <w:rPr>
          <w:rFonts w:ascii="Amasis MT Pro" w:hAnsi="Amasis MT Pro" w:cs="Calibri"/>
        </w:rPr>
      </w:pPr>
      <w:r>
        <w:rPr>
          <w:rFonts w:ascii="Amasis MT Pro" w:hAnsi="Amasis MT Pro" w:cs="Calibri"/>
        </w:rPr>
        <w:t xml:space="preserve">She </w:t>
      </w:r>
      <w:r w:rsidR="00EC3445" w:rsidRPr="00FE37D2">
        <w:rPr>
          <w:rFonts w:ascii="Amasis MT Pro" w:hAnsi="Amasis MT Pro" w:cs="Calibri"/>
        </w:rPr>
        <w:t xml:space="preserve">has </w:t>
      </w:r>
      <w:r w:rsidR="00F66D9A">
        <w:rPr>
          <w:rFonts w:ascii="Amasis MT Pro" w:hAnsi="Amasis MT Pro" w:cs="Calibri"/>
        </w:rPr>
        <w:t>trained</w:t>
      </w:r>
      <w:r w:rsidR="00EC3445" w:rsidRPr="00FE37D2">
        <w:rPr>
          <w:rFonts w:ascii="Amasis MT Pro" w:hAnsi="Amasis MT Pro" w:cs="Calibri"/>
        </w:rPr>
        <w:t xml:space="preserve"> </w:t>
      </w:r>
      <w:r w:rsidR="00F66D9A">
        <w:rPr>
          <w:rFonts w:ascii="Amasis MT Pro" w:hAnsi="Amasis MT Pro" w:cs="Calibri"/>
        </w:rPr>
        <w:t xml:space="preserve">contractors, Junior Leagues, </w:t>
      </w:r>
      <w:r>
        <w:rPr>
          <w:rFonts w:ascii="Amasis MT Pro" w:hAnsi="Amasis MT Pro" w:cs="Calibri"/>
        </w:rPr>
        <w:t xml:space="preserve">accountants, </w:t>
      </w:r>
      <w:r w:rsidR="00F66D9A">
        <w:rPr>
          <w:rFonts w:ascii="Amasis MT Pro" w:hAnsi="Amasis MT Pro" w:cs="Calibri"/>
        </w:rPr>
        <w:t xml:space="preserve">funeral directors and every shape and size client in between. </w:t>
      </w:r>
      <w:r w:rsidR="00EC3445" w:rsidRPr="00FE37D2">
        <w:rPr>
          <w:rFonts w:ascii="Amasis MT Pro" w:hAnsi="Amasis MT Pro" w:cs="Calibri"/>
        </w:rPr>
        <w:t xml:space="preserve"> </w:t>
      </w:r>
    </w:p>
    <w:p w14:paraId="104A06BD" w14:textId="77777777" w:rsidR="00EC3445" w:rsidRPr="00FE37D2" w:rsidRDefault="00EC3445" w:rsidP="00EC3445">
      <w:pPr>
        <w:rPr>
          <w:rFonts w:ascii="Amasis MT Pro" w:hAnsi="Amasis MT Pro"/>
        </w:rPr>
      </w:pPr>
    </w:p>
    <w:p w14:paraId="02F14BF8" w14:textId="4C6A84B9" w:rsidR="00EC3445" w:rsidRPr="00FE37D2" w:rsidRDefault="00EC3445" w:rsidP="00EC3445">
      <w:pPr>
        <w:rPr>
          <w:rFonts w:ascii="Amasis MT Pro" w:hAnsi="Amasis MT Pro"/>
        </w:rPr>
      </w:pPr>
      <w:r w:rsidRPr="00FE37D2">
        <w:rPr>
          <w:rFonts w:ascii="Amasis MT Pro" w:hAnsi="Amasis MT Pro" w:cs="Calibri"/>
        </w:rPr>
        <w:t xml:space="preserve">Julie </w:t>
      </w:r>
      <w:r w:rsidR="00F66D9A">
        <w:rPr>
          <w:rFonts w:ascii="Amasis MT Pro" w:hAnsi="Amasis MT Pro" w:cs="Calibri"/>
        </w:rPr>
        <w:t>is a proud alumnae of</w:t>
      </w:r>
      <w:r w:rsidRPr="00FE37D2">
        <w:rPr>
          <w:rFonts w:ascii="Amasis MT Pro" w:hAnsi="Amasis MT Pro" w:cs="Calibri"/>
        </w:rPr>
        <w:t xml:space="preserve"> Louisiana State University. She is active </w:t>
      </w:r>
      <w:r w:rsidR="00F66D9A">
        <w:rPr>
          <w:rFonts w:ascii="Amasis MT Pro" w:hAnsi="Amasis MT Pro" w:cs="Calibri"/>
        </w:rPr>
        <w:t>in</w:t>
      </w:r>
      <w:r w:rsidRPr="00FE37D2">
        <w:rPr>
          <w:rFonts w:ascii="Amasis MT Pro" w:hAnsi="Amasis MT Pro" w:cs="Calibri"/>
        </w:rPr>
        <w:t xml:space="preserve"> </w:t>
      </w:r>
      <w:r>
        <w:rPr>
          <w:rFonts w:ascii="Amasis MT Pro" w:hAnsi="Amasis MT Pro" w:cs="Calibri"/>
        </w:rPr>
        <w:t>her</w:t>
      </w:r>
      <w:r w:rsidRPr="00FE37D2">
        <w:rPr>
          <w:rFonts w:ascii="Amasis MT Pro" w:hAnsi="Amasis MT Pro" w:cs="Calibri"/>
        </w:rPr>
        <w:t xml:space="preserve"> community and </w:t>
      </w:r>
      <w:r>
        <w:rPr>
          <w:rFonts w:ascii="Amasis MT Pro" w:hAnsi="Amasis MT Pro" w:cs="Calibri"/>
        </w:rPr>
        <w:t>was named</w:t>
      </w:r>
      <w:r w:rsidRPr="00FE37D2">
        <w:rPr>
          <w:rFonts w:ascii="Amasis MT Pro" w:hAnsi="Amasis MT Pro" w:cs="Calibri"/>
        </w:rPr>
        <w:t xml:space="preserve"> </w:t>
      </w:r>
      <w:r>
        <w:rPr>
          <w:rFonts w:ascii="Amasis MT Pro" w:hAnsi="Amasis MT Pro" w:cs="Calibri"/>
        </w:rPr>
        <w:t xml:space="preserve">one of the </w:t>
      </w:r>
      <w:r w:rsidRPr="00FE37D2">
        <w:rPr>
          <w:rFonts w:ascii="Amasis MT Pro" w:hAnsi="Amasis MT Pro" w:cs="Calibri"/>
        </w:rPr>
        <w:t>“Most Influential Wom</w:t>
      </w:r>
      <w:r>
        <w:rPr>
          <w:rFonts w:ascii="Amasis MT Pro" w:hAnsi="Amasis MT Pro" w:cs="Calibri"/>
        </w:rPr>
        <w:t>e</w:t>
      </w:r>
      <w:r w:rsidRPr="00FE37D2">
        <w:rPr>
          <w:rFonts w:ascii="Amasis MT Pro" w:hAnsi="Amasis MT Pro" w:cs="Calibri"/>
        </w:rPr>
        <w:t>n in Business”</w:t>
      </w:r>
      <w:r w:rsidR="00F66D9A">
        <w:rPr>
          <w:rFonts w:ascii="Amasis MT Pro" w:hAnsi="Amasis MT Pro" w:cs="Calibri"/>
        </w:rPr>
        <w:t xml:space="preserve"> by the Baton Rouge Business Report </w:t>
      </w:r>
      <w:r>
        <w:rPr>
          <w:rFonts w:ascii="Amasis MT Pro" w:hAnsi="Amasis MT Pro" w:cs="Calibri"/>
        </w:rPr>
        <w:t>in 2017.</w:t>
      </w:r>
      <w:r w:rsidRPr="00FE37D2">
        <w:rPr>
          <w:rFonts w:ascii="Amasis MT Pro" w:hAnsi="Amasis MT Pro" w:cs="Calibri"/>
        </w:rPr>
        <w:t xml:space="preserve">  </w:t>
      </w:r>
    </w:p>
    <w:p w14:paraId="7DFC0B42" w14:textId="77777777" w:rsidR="00EC3445" w:rsidRPr="00FE37D2" w:rsidRDefault="00EC3445" w:rsidP="00EC3445">
      <w:pPr>
        <w:rPr>
          <w:rFonts w:ascii="Amasis MT Pro" w:hAnsi="Amasis MT Pro" w:cs="Calibri"/>
        </w:rPr>
      </w:pPr>
    </w:p>
    <w:p w14:paraId="4948DC96" w14:textId="1496324E" w:rsidR="00EC3445" w:rsidRDefault="00EC3445" w:rsidP="00EC3445">
      <w:pPr>
        <w:rPr>
          <w:rFonts w:ascii="Amasis MT Pro" w:hAnsi="Amasis MT Pro" w:cs="Calibri"/>
        </w:rPr>
      </w:pPr>
      <w:r w:rsidRPr="00FE37D2">
        <w:rPr>
          <w:rFonts w:ascii="Amasis MT Pro" w:hAnsi="Amasis MT Pro" w:cs="Calibri"/>
        </w:rPr>
        <w:t>In her free time, Julie enjoys cooking,</w:t>
      </w:r>
      <w:r w:rsidR="00F66D9A">
        <w:rPr>
          <w:rFonts w:ascii="Amasis MT Pro" w:hAnsi="Amasis MT Pro" w:cs="Calibri"/>
        </w:rPr>
        <w:t xml:space="preserve"> being</w:t>
      </w:r>
      <w:r w:rsidR="00A1713F">
        <w:rPr>
          <w:rFonts w:ascii="Amasis MT Pro" w:hAnsi="Amasis MT Pro" w:cs="Calibri"/>
        </w:rPr>
        <w:t xml:space="preserve"> outside</w:t>
      </w:r>
      <w:r w:rsidR="00F66D9A">
        <w:rPr>
          <w:rFonts w:ascii="Amasis MT Pro" w:hAnsi="Amasis MT Pro" w:cs="Calibri"/>
        </w:rPr>
        <w:t>,</w:t>
      </w:r>
      <w:r w:rsidR="007E1F15">
        <w:rPr>
          <w:rFonts w:ascii="Amasis MT Pro" w:hAnsi="Amasis MT Pro" w:cs="Calibri"/>
        </w:rPr>
        <w:t xml:space="preserve"> </w:t>
      </w:r>
      <w:r w:rsidRPr="00FE37D2">
        <w:rPr>
          <w:rFonts w:ascii="Amasis MT Pro" w:hAnsi="Amasis MT Pro" w:cs="Calibri"/>
        </w:rPr>
        <w:t xml:space="preserve">throwing parties, </w:t>
      </w:r>
      <w:r w:rsidR="00A1713F">
        <w:rPr>
          <w:rFonts w:ascii="Amasis MT Pro" w:hAnsi="Amasis MT Pro" w:cs="Calibri"/>
        </w:rPr>
        <w:t xml:space="preserve">and </w:t>
      </w:r>
      <w:r w:rsidRPr="00FE37D2">
        <w:rPr>
          <w:rFonts w:ascii="Amasis MT Pro" w:hAnsi="Amasis MT Pro" w:cs="Calibri"/>
        </w:rPr>
        <w:t>crafting</w:t>
      </w:r>
      <w:r w:rsidR="00A1713F">
        <w:rPr>
          <w:rFonts w:ascii="Amasis MT Pro" w:hAnsi="Amasis MT Pro" w:cs="Calibri"/>
        </w:rPr>
        <w:t xml:space="preserve"> </w:t>
      </w:r>
      <w:r w:rsidRPr="00FE37D2">
        <w:rPr>
          <w:rFonts w:ascii="Amasis MT Pro" w:hAnsi="Amasis MT Pro" w:cs="Calibri"/>
        </w:rPr>
        <w:t xml:space="preserve">with her four </w:t>
      </w:r>
      <w:r>
        <w:rPr>
          <w:rFonts w:ascii="Amasis MT Pro" w:hAnsi="Amasis MT Pro" w:cs="Calibri"/>
        </w:rPr>
        <w:t>daughters</w:t>
      </w:r>
      <w:r w:rsidRPr="00FE37D2">
        <w:rPr>
          <w:rFonts w:ascii="Amasis MT Pro" w:hAnsi="Amasis MT Pro" w:cs="Calibri"/>
        </w:rPr>
        <w:t>.</w:t>
      </w:r>
    </w:p>
    <w:p w14:paraId="56D8B529" w14:textId="77777777" w:rsidR="00F66D9A" w:rsidRDefault="00F66D9A" w:rsidP="00EC3445">
      <w:pPr>
        <w:rPr>
          <w:rFonts w:ascii="Amasis MT Pro" w:hAnsi="Amasis MT Pro" w:cs="Calibri"/>
        </w:rPr>
      </w:pPr>
    </w:p>
    <w:p w14:paraId="7C36D935" w14:textId="5CAFA7B5" w:rsidR="00F66D9A" w:rsidRPr="00E36699" w:rsidRDefault="00F66D9A" w:rsidP="00EC3445">
      <w:pPr>
        <w:rPr>
          <w:rFonts w:ascii="Amasis MT Pro" w:hAnsi="Amasis MT Pro" w:cs="Calibri"/>
        </w:rPr>
      </w:pPr>
      <w:r>
        <w:rPr>
          <w:rFonts w:ascii="Amasis MT Pro" w:hAnsi="Amasis MT Pro" w:cs="Calibri"/>
        </w:rPr>
        <w:t xml:space="preserve">Julie is here to talk to us today about _____________. So put your best feather forward and let’s welcome the Screaming Peacock! </w:t>
      </w:r>
    </w:p>
    <w:p w14:paraId="3BCCD42C" w14:textId="77777777" w:rsidR="00EC3445" w:rsidRDefault="00EC3445" w:rsidP="002E2915"/>
    <w:sectPr w:rsidR="00EC3445" w:rsidSect="003C47EF"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5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46EC" w14:textId="77777777" w:rsidR="003A1FCE" w:rsidRDefault="003A1FCE" w:rsidP="00B17686">
      <w:r>
        <w:separator/>
      </w:r>
    </w:p>
    <w:p w14:paraId="56D3A546" w14:textId="77777777" w:rsidR="003A1FCE" w:rsidRDefault="003A1FCE" w:rsidP="00B17686"/>
  </w:endnote>
  <w:endnote w:type="continuationSeparator" w:id="0">
    <w:p w14:paraId="71D26CBA" w14:textId="77777777" w:rsidR="003A1FCE" w:rsidRDefault="003A1FCE" w:rsidP="00B17686">
      <w:r>
        <w:continuationSeparator/>
      </w:r>
    </w:p>
    <w:p w14:paraId="30A20EA9" w14:textId="77777777" w:rsidR="003A1FCE" w:rsidRDefault="003A1FCE" w:rsidP="00B17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914D" w14:textId="77777777" w:rsidR="003979CC" w:rsidRDefault="003979CC" w:rsidP="003979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2DF2B0" w14:textId="77777777" w:rsidR="003979CC" w:rsidRDefault="003979CC" w:rsidP="00910B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BFEF" w14:textId="77777777" w:rsidR="003979CC" w:rsidRPr="00553820" w:rsidRDefault="00000000" w:rsidP="00693682">
    <w:pPr>
      <w:pStyle w:val="Footer"/>
      <w:ind w:left="540" w:hanging="274"/>
    </w:pPr>
    <w:sdt>
      <w:sdtPr>
        <w:id w:val="11732267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-128018543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979CC">
              <w:t>Insert Footer Here TEST</w:t>
            </w:r>
            <w:r w:rsidR="003979CC">
              <w:ptab w:relativeTo="margin" w:alignment="right" w:leader="none"/>
            </w:r>
            <w:r w:rsidR="003979CC">
              <w:fldChar w:fldCharType="begin"/>
            </w:r>
            <w:r w:rsidR="003979CC">
              <w:instrText xml:space="preserve"> PAGE   \* MERGEFORMAT </w:instrText>
            </w:r>
            <w:r w:rsidR="003979CC">
              <w:fldChar w:fldCharType="separate"/>
            </w:r>
            <w:r w:rsidR="003979CC">
              <w:rPr>
                <w:noProof/>
              </w:rPr>
              <w:t>1</w:t>
            </w:r>
            <w:r w:rsidR="003979CC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ED6D" w14:textId="77777777" w:rsidR="003A1FCE" w:rsidRDefault="003A1FCE" w:rsidP="00B17686">
      <w:r>
        <w:separator/>
      </w:r>
    </w:p>
    <w:p w14:paraId="7A1E5924" w14:textId="77777777" w:rsidR="003A1FCE" w:rsidRDefault="003A1FCE" w:rsidP="00B17686"/>
  </w:footnote>
  <w:footnote w:type="continuationSeparator" w:id="0">
    <w:p w14:paraId="5DFC5A81" w14:textId="77777777" w:rsidR="003A1FCE" w:rsidRDefault="003A1FCE" w:rsidP="00B17686">
      <w:r>
        <w:continuationSeparator/>
      </w:r>
    </w:p>
    <w:p w14:paraId="3528E2F3" w14:textId="77777777" w:rsidR="003A1FCE" w:rsidRDefault="003A1FCE" w:rsidP="00B17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2F15" w14:textId="77777777" w:rsidR="003979CC" w:rsidRDefault="003979CC" w:rsidP="003C47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B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C61670" w14:textId="3FE402D8" w:rsidR="003979CC" w:rsidRPr="003C47EF" w:rsidRDefault="00ED2873" w:rsidP="00ED2873">
    <w:pPr>
      <w:pStyle w:val="Header"/>
      <w:jc w:val="center"/>
    </w:pPr>
    <w:r>
      <w:rPr>
        <w:noProof/>
      </w:rPr>
      <w:drawing>
        <wp:inline distT="0" distB="0" distL="0" distR="0" wp14:anchorId="21CB3006" wp14:editId="69CE4334">
          <wp:extent cx="3657600" cy="813075"/>
          <wp:effectExtent l="0" t="0" r="0" b="6350"/>
          <wp:docPr id="10223917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1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82B0" w14:textId="77777777" w:rsidR="003979CC" w:rsidRPr="00786916" w:rsidRDefault="003979CC" w:rsidP="003E3008">
    <w:pPr>
      <w:jc w:val="right"/>
    </w:pPr>
    <w:r w:rsidRPr="002F17A7">
      <w:rPr>
        <w:noProof/>
        <w:sz w:val="18"/>
        <w:szCs w:val="18"/>
      </w:rPr>
      <w:drawing>
        <wp:anchor distT="0" distB="0" distL="114300" distR="114300" simplePos="0" relativeHeight="251670528" behindDoc="0" locked="0" layoutInCell="1" allowOverlap="1" wp14:anchorId="24184F64" wp14:editId="53AA7589">
          <wp:simplePos x="0" y="0"/>
          <wp:positionH relativeFrom="margin">
            <wp:posOffset>-361950</wp:posOffset>
          </wp:positionH>
          <wp:positionV relativeFrom="paragraph">
            <wp:posOffset>-76200</wp:posOffset>
          </wp:positionV>
          <wp:extent cx="565785" cy="56578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ergent-Method-Charcoal-Mark-WEB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C434B" w14:textId="77777777" w:rsidR="003979CC" w:rsidRPr="00257923" w:rsidRDefault="003979CC" w:rsidP="00B17686">
    <w:r>
      <w:rPr>
        <w:noProof/>
      </w:rPr>
      <w:drawing>
        <wp:anchor distT="0" distB="0" distL="114300" distR="114300" simplePos="0" relativeHeight="251668480" behindDoc="0" locked="0" layoutInCell="1" allowOverlap="1" wp14:anchorId="4D6BEA2D" wp14:editId="40039F48">
          <wp:simplePos x="0" y="0"/>
          <wp:positionH relativeFrom="column">
            <wp:posOffset>3086100</wp:posOffset>
          </wp:positionH>
          <wp:positionV relativeFrom="paragraph">
            <wp:posOffset>509270</wp:posOffset>
          </wp:positionV>
          <wp:extent cx="1828800" cy="919480"/>
          <wp:effectExtent l="0" t="0" r="0" b="0"/>
          <wp:wrapTight wrapText="bothSides">
            <wp:wrapPolygon edited="0">
              <wp:start x="0" y="0"/>
              <wp:lineTo x="0" y="20884"/>
              <wp:lineTo x="21300" y="20884"/>
              <wp:lineTo x="21300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ergent_Method_Full_Color_Logo.jpg"/>
                  <pic:cNvPicPr/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28800" cy="919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.75pt;height:8.25pt" o:bullet="t">
        <v:imagedata r:id="rId1" o:title="EM_Bullets"/>
      </v:shape>
    </w:pict>
  </w:numPicBullet>
  <w:abstractNum w:abstractNumId="0" w15:restartNumberingAfterBreak="0">
    <w:nsid w:val="FFFFFF7C"/>
    <w:multiLevelType w:val="singleLevel"/>
    <w:tmpl w:val="B5B471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B588B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6493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96C3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589BC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11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D00E9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8C6E02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36022A"/>
    <w:multiLevelType w:val="hybridMultilevel"/>
    <w:tmpl w:val="E4367448"/>
    <w:lvl w:ilvl="0" w:tplc="581C9A08">
      <w:start w:val="1"/>
      <w:numFmt w:val="bullet"/>
      <w:pStyle w:val="ListParagraph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AD621E4A">
      <w:start w:val="1"/>
      <w:numFmt w:val="bullet"/>
      <w:pStyle w:val="ListBullet2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C45A252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419DA"/>
    <w:multiLevelType w:val="hybridMultilevel"/>
    <w:tmpl w:val="FA60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50D0"/>
    <w:multiLevelType w:val="hybridMultilevel"/>
    <w:tmpl w:val="FF94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B147D"/>
    <w:multiLevelType w:val="hybridMultilevel"/>
    <w:tmpl w:val="D9F04AF2"/>
    <w:lvl w:ilvl="0" w:tplc="38FA51D2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3D3D3D" w:themeColor="text1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color w:val="00338D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407476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440EB8"/>
    <w:multiLevelType w:val="hybridMultilevel"/>
    <w:tmpl w:val="AF6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5B1B"/>
    <w:multiLevelType w:val="hybridMultilevel"/>
    <w:tmpl w:val="D5FE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C337F"/>
    <w:multiLevelType w:val="hybridMultilevel"/>
    <w:tmpl w:val="83F4B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621E4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C45A2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59067">
    <w:abstractNumId w:val="7"/>
  </w:num>
  <w:num w:numId="2" w16cid:durableId="1436630596">
    <w:abstractNumId w:val="8"/>
  </w:num>
  <w:num w:numId="3" w16cid:durableId="422918470">
    <w:abstractNumId w:val="12"/>
  </w:num>
  <w:num w:numId="4" w16cid:durableId="1959676025">
    <w:abstractNumId w:val="5"/>
  </w:num>
  <w:num w:numId="5" w16cid:durableId="1575316818">
    <w:abstractNumId w:val="4"/>
  </w:num>
  <w:num w:numId="6" w16cid:durableId="1908102093">
    <w:abstractNumId w:val="6"/>
  </w:num>
  <w:num w:numId="7" w16cid:durableId="616184527">
    <w:abstractNumId w:val="3"/>
  </w:num>
  <w:num w:numId="8" w16cid:durableId="720132371">
    <w:abstractNumId w:val="2"/>
  </w:num>
  <w:num w:numId="9" w16cid:durableId="175117983">
    <w:abstractNumId w:val="1"/>
  </w:num>
  <w:num w:numId="10" w16cid:durableId="794060405">
    <w:abstractNumId w:val="0"/>
  </w:num>
  <w:num w:numId="11" w16cid:durableId="811675004">
    <w:abstractNumId w:val="11"/>
  </w:num>
  <w:num w:numId="12" w16cid:durableId="892816634">
    <w:abstractNumId w:val="15"/>
  </w:num>
  <w:num w:numId="13" w16cid:durableId="1012877477">
    <w:abstractNumId w:val="10"/>
  </w:num>
  <w:num w:numId="14" w16cid:durableId="572862506">
    <w:abstractNumId w:val="14"/>
  </w:num>
  <w:num w:numId="15" w16cid:durableId="2027781437">
    <w:abstractNumId w:val="13"/>
  </w:num>
  <w:num w:numId="16" w16cid:durableId="45961684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EE"/>
    <w:rsid w:val="00006D85"/>
    <w:rsid w:val="00030704"/>
    <w:rsid w:val="0003111F"/>
    <w:rsid w:val="00046275"/>
    <w:rsid w:val="00053C4F"/>
    <w:rsid w:val="00054BB2"/>
    <w:rsid w:val="00071A79"/>
    <w:rsid w:val="000819DA"/>
    <w:rsid w:val="00095286"/>
    <w:rsid w:val="000A42E3"/>
    <w:rsid w:val="000B0379"/>
    <w:rsid w:val="000B41FA"/>
    <w:rsid w:val="000D0EF1"/>
    <w:rsid w:val="000D5930"/>
    <w:rsid w:val="000D5AE4"/>
    <w:rsid w:val="000E2F33"/>
    <w:rsid w:val="000E52A4"/>
    <w:rsid w:val="000E6DD9"/>
    <w:rsid w:val="00102779"/>
    <w:rsid w:val="00122AFC"/>
    <w:rsid w:val="0012738C"/>
    <w:rsid w:val="00133478"/>
    <w:rsid w:val="0014234D"/>
    <w:rsid w:val="00143FED"/>
    <w:rsid w:val="00145CFF"/>
    <w:rsid w:val="001478A9"/>
    <w:rsid w:val="0015562B"/>
    <w:rsid w:val="00162DA5"/>
    <w:rsid w:val="00170CD0"/>
    <w:rsid w:val="00173805"/>
    <w:rsid w:val="0018003C"/>
    <w:rsid w:val="00185CB0"/>
    <w:rsid w:val="001860CA"/>
    <w:rsid w:val="00191B19"/>
    <w:rsid w:val="001A07F5"/>
    <w:rsid w:val="001A19BC"/>
    <w:rsid w:val="001B6EB0"/>
    <w:rsid w:val="001C3C41"/>
    <w:rsid w:val="001E18C1"/>
    <w:rsid w:val="002009BC"/>
    <w:rsid w:val="00202947"/>
    <w:rsid w:val="00222FD6"/>
    <w:rsid w:val="00223D35"/>
    <w:rsid w:val="00233E7A"/>
    <w:rsid w:val="00244576"/>
    <w:rsid w:val="00247D02"/>
    <w:rsid w:val="00257923"/>
    <w:rsid w:val="002642BE"/>
    <w:rsid w:val="0027461F"/>
    <w:rsid w:val="00274722"/>
    <w:rsid w:val="00276F93"/>
    <w:rsid w:val="00280CF3"/>
    <w:rsid w:val="00287D58"/>
    <w:rsid w:val="00291F8E"/>
    <w:rsid w:val="002A032E"/>
    <w:rsid w:val="002B26B9"/>
    <w:rsid w:val="002B7AF0"/>
    <w:rsid w:val="002C14C6"/>
    <w:rsid w:val="002C2641"/>
    <w:rsid w:val="002C6E51"/>
    <w:rsid w:val="002D7261"/>
    <w:rsid w:val="002E01C6"/>
    <w:rsid w:val="002E1995"/>
    <w:rsid w:val="002E2915"/>
    <w:rsid w:val="002F17A7"/>
    <w:rsid w:val="002F234F"/>
    <w:rsid w:val="002F49D4"/>
    <w:rsid w:val="0030024F"/>
    <w:rsid w:val="003071BB"/>
    <w:rsid w:val="00307B38"/>
    <w:rsid w:val="003204D9"/>
    <w:rsid w:val="003267E4"/>
    <w:rsid w:val="003421E3"/>
    <w:rsid w:val="00344FEA"/>
    <w:rsid w:val="00355741"/>
    <w:rsid w:val="0035672E"/>
    <w:rsid w:val="00361EB9"/>
    <w:rsid w:val="00387177"/>
    <w:rsid w:val="00390045"/>
    <w:rsid w:val="003979CC"/>
    <w:rsid w:val="003A03D1"/>
    <w:rsid w:val="003A1FCE"/>
    <w:rsid w:val="003A6D96"/>
    <w:rsid w:val="003B5CB7"/>
    <w:rsid w:val="003C15EE"/>
    <w:rsid w:val="003C30E9"/>
    <w:rsid w:val="003C47EF"/>
    <w:rsid w:val="003E3008"/>
    <w:rsid w:val="003F1DA4"/>
    <w:rsid w:val="00402C3F"/>
    <w:rsid w:val="00406544"/>
    <w:rsid w:val="00414076"/>
    <w:rsid w:val="00420C6E"/>
    <w:rsid w:val="00422478"/>
    <w:rsid w:val="00427F3B"/>
    <w:rsid w:val="004325AF"/>
    <w:rsid w:val="004460F2"/>
    <w:rsid w:val="0046152A"/>
    <w:rsid w:val="00464C02"/>
    <w:rsid w:val="00473455"/>
    <w:rsid w:val="00491955"/>
    <w:rsid w:val="00494DFA"/>
    <w:rsid w:val="004C745E"/>
    <w:rsid w:val="004D3EA9"/>
    <w:rsid w:val="004D6E8E"/>
    <w:rsid w:val="004E33B2"/>
    <w:rsid w:val="004E618D"/>
    <w:rsid w:val="004F0A86"/>
    <w:rsid w:val="004F28A4"/>
    <w:rsid w:val="0050012D"/>
    <w:rsid w:val="00503E66"/>
    <w:rsid w:val="00510E44"/>
    <w:rsid w:val="005168C4"/>
    <w:rsid w:val="00521FB4"/>
    <w:rsid w:val="00547850"/>
    <w:rsid w:val="005521C9"/>
    <w:rsid w:val="00553820"/>
    <w:rsid w:val="00580426"/>
    <w:rsid w:val="00584E44"/>
    <w:rsid w:val="0059760F"/>
    <w:rsid w:val="005B19B8"/>
    <w:rsid w:val="005B4F70"/>
    <w:rsid w:val="005C6ED6"/>
    <w:rsid w:val="005D7328"/>
    <w:rsid w:val="005E60C3"/>
    <w:rsid w:val="005F0C57"/>
    <w:rsid w:val="0060190F"/>
    <w:rsid w:val="00602607"/>
    <w:rsid w:val="006139A4"/>
    <w:rsid w:val="00621989"/>
    <w:rsid w:val="00644CD6"/>
    <w:rsid w:val="00664D9C"/>
    <w:rsid w:val="00677F70"/>
    <w:rsid w:val="0068135D"/>
    <w:rsid w:val="00683FB6"/>
    <w:rsid w:val="00686EF7"/>
    <w:rsid w:val="00693682"/>
    <w:rsid w:val="00697787"/>
    <w:rsid w:val="006A3399"/>
    <w:rsid w:val="006B4F78"/>
    <w:rsid w:val="006C3677"/>
    <w:rsid w:val="006C463D"/>
    <w:rsid w:val="006C6981"/>
    <w:rsid w:val="006C7BF2"/>
    <w:rsid w:val="006D45BF"/>
    <w:rsid w:val="006D5ECA"/>
    <w:rsid w:val="006E0A85"/>
    <w:rsid w:val="006E3A93"/>
    <w:rsid w:val="006F2A05"/>
    <w:rsid w:val="00705FB6"/>
    <w:rsid w:val="00715187"/>
    <w:rsid w:val="007157D9"/>
    <w:rsid w:val="007167A6"/>
    <w:rsid w:val="007210FD"/>
    <w:rsid w:val="0072188A"/>
    <w:rsid w:val="00732348"/>
    <w:rsid w:val="00746B53"/>
    <w:rsid w:val="00777532"/>
    <w:rsid w:val="00786916"/>
    <w:rsid w:val="007A3E8D"/>
    <w:rsid w:val="007A4EF3"/>
    <w:rsid w:val="007A7DA3"/>
    <w:rsid w:val="007C04D9"/>
    <w:rsid w:val="007C2B59"/>
    <w:rsid w:val="007C4E3D"/>
    <w:rsid w:val="007C698B"/>
    <w:rsid w:val="007D1EFB"/>
    <w:rsid w:val="007D3CE8"/>
    <w:rsid w:val="007D45CF"/>
    <w:rsid w:val="007E1F15"/>
    <w:rsid w:val="007F495C"/>
    <w:rsid w:val="0080209C"/>
    <w:rsid w:val="0081469D"/>
    <w:rsid w:val="0081571A"/>
    <w:rsid w:val="00816D2A"/>
    <w:rsid w:val="00826775"/>
    <w:rsid w:val="0083101A"/>
    <w:rsid w:val="0085158F"/>
    <w:rsid w:val="00854316"/>
    <w:rsid w:val="0089086E"/>
    <w:rsid w:val="008A2CDE"/>
    <w:rsid w:val="008A75A1"/>
    <w:rsid w:val="008B5E57"/>
    <w:rsid w:val="008C26A1"/>
    <w:rsid w:val="008C3A05"/>
    <w:rsid w:val="008D1C4E"/>
    <w:rsid w:val="008D674A"/>
    <w:rsid w:val="008E7633"/>
    <w:rsid w:val="008E792C"/>
    <w:rsid w:val="008F4602"/>
    <w:rsid w:val="008F64AD"/>
    <w:rsid w:val="00910B2A"/>
    <w:rsid w:val="00936B10"/>
    <w:rsid w:val="00942A7E"/>
    <w:rsid w:val="009568D5"/>
    <w:rsid w:val="009649BE"/>
    <w:rsid w:val="0097420D"/>
    <w:rsid w:val="00985F40"/>
    <w:rsid w:val="009A04AA"/>
    <w:rsid w:val="009A1385"/>
    <w:rsid w:val="009B4A05"/>
    <w:rsid w:val="009B6CA2"/>
    <w:rsid w:val="009B7832"/>
    <w:rsid w:val="009C1C6C"/>
    <w:rsid w:val="009D0137"/>
    <w:rsid w:val="009D76B8"/>
    <w:rsid w:val="009E3D0C"/>
    <w:rsid w:val="009E4416"/>
    <w:rsid w:val="009F2765"/>
    <w:rsid w:val="00A07883"/>
    <w:rsid w:val="00A111F8"/>
    <w:rsid w:val="00A15408"/>
    <w:rsid w:val="00A168C1"/>
    <w:rsid w:val="00A1713F"/>
    <w:rsid w:val="00A20BB9"/>
    <w:rsid w:val="00A233EB"/>
    <w:rsid w:val="00A5423C"/>
    <w:rsid w:val="00A549E5"/>
    <w:rsid w:val="00A601D6"/>
    <w:rsid w:val="00A619D6"/>
    <w:rsid w:val="00A65850"/>
    <w:rsid w:val="00A66834"/>
    <w:rsid w:val="00A67110"/>
    <w:rsid w:val="00A81902"/>
    <w:rsid w:val="00A85E0B"/>
    <w:rsid w:val="00A97A45"/>
    <w:rsid w:val="00AA788E"/>
    <w:rsid w:val="00AB415D"/>
    <w:rsid w:val="00AC2CD8"/>
    <w:rsid w:val="00AC4A6A"/>
    <w:rsid w:val="00AD04C9"/>
    <w:rsid w:val="00AD2BA0"/>
    <w:rsid w:val="00AD642D"/>
    <w:rsid w:val="00AE1134"/>
    <w:rsid w:val="00AE2AAC"/>
    <w:rsid w:val="00AE530E"/>
    <w:rsid w:val="00B06639"/>
    <w:rsid w:val="00B1000E"/>
    <w:rsid w:val="00B1128B"/>
    <w:rsid w:val="00B11F24"/>
    <w:rsid w:val="00B17686"/>
    <w:rsid w:val="00B2343C"/>
    <w:rsid w:val="00B25DE9"/>
    <w:rsid w:val="00B331BF"/>
    <w:rsid w:val="00B3383E"/>
    <w:rsid w:val="00B45020"/>
    <w:rsid w:val="00B51CF0"/>
    <w:rsid w:val="00B54318"/>
    <w:rsid w:val="00B65FF8"/>
    <w:rsid w:val="00B85C60"/>
    <w:rsid w:val="00B95220"/>
    <w:rsid w:val="00B97A54"/>
    <w:rsid w:val="00BA2CF7"/>
    <w:rsid w:val="00BC1C84"/>
    <w:rsid w:val="00BC2B09"/>
    <w:rsid w:val="00BD5B34"/>
    <w:rsid w:val="00BE162C"/>
    <w:rsid w:val="00BE2412"/>
    <w:rsid w:val="00BE680F"/>
    <w:rsid w:val="00BF0CF0"/>
    <w:rsid w:val="00C1273B"/>
    <w:rsid w:val="00C25B8B"/>
    <w:rsid w:val="00C43D9C"/>
    <w:rsid w:val="00C63ABA"/>
    <w:rsid w:val="00C90044"/>
    <w:rsid w:val="00C90642"/>
    <w:rsid w:val="00C92AE5"/>
    <w:rsid w:val="00CA6D89"/>
    <w:rsid w:val="00CB0898"/>
    <w:rsid w:val="00CB5E44"/>
    <w:rsid w:val="00CD3587"/>
    <w:rsid w:val="00CD636B"/>
    <w:rsid w:val="00CE28BA"/>
    <w:rsid w:val="00CE46DA"/>
    <w:rsid w:val="00CF6990"/>
    <w:rsid w:val="00D0680D"/>
    <w:rsid w:val="00D10C3F"/>
    <w:rsid w:val="00D33D80"/>
    <w:rsid w:val="00D42A0E"/>
    <w:rsid w:val="00D56CBA"/>
    <w:rsid w:val="00D62B70"/>
    <w:rsid w:val="00D741C1"/>
    <w:rsid w:val="00D85B04"/>
    <w:rsid w:val="00D94445"/>
    <w:rsid w:val="00DB22DA"/>
    <w:rsid w:val="00DB5EF4"/>
    <w:rsid w:val="00DC2817"/>
    <w:rsid w:val="00DD158B"/>
    <w:rsid w:val="00DE7F99"/>
    <w:rsid w:val="00E0680B"/>
    <w:rsid w:val="00E10C68"/>
    <w:rsid w:val="00E12AC1"/>
    <w:rsid w:val="00E17D25"/>
    <w:rsid w:val="00E33B5C"/>
    <w:rsid w:val="00E36699"/>
    <w:rsid w:val="00E43416"/>
    <w:rsid w:val="00E4411E"/>
    <w:rsid w:val="00E45416"/>
    <w:rsid w:val="00E4609E"/>
    <w:rsid w:val="00E51F22"/>
    <w:rsid w:val="00E53601"/>
    <w:rsid w:val="00E615B2"/>
    <w:rsid w:val="00E64B7C"/>
    <w:rsid w:val="00E80C82"/>
    <w:rsid w:val="00E8543B"/>
    <w:rsid w:val="00E90D1C"/>
    <w:rsid w:val="00EC0954"/>
    <w:rsid w:val="00EC3445"/>
    <w:rsid w:val="00EC3D5A"/>
    <w:rsid w:val="00ED0AAD"/>
    <w:rsid w:val="00ED2873"/>
    <w:rsid w:val="00EE407E"/>
    <w:rsid w:val="00EE53AF"/>
    <w:rsid w:val="00F009BB"/>
    <w:rsid w:val="00F02B4C"/>
    <w:rsid w:val="00F07DFD"/>
    <w:rsid w:val="00F23281"/>
    <w:rsid w:val="00F2607A"/>
    <w:rsid w:val="00F26AA3"/>
    <w:rsid w:val="00F317BD"/>
    <w:rsid w:val="00F461A8"/>
    <w:rsid w:val="00F66D9A"/>
    <w:rsid w:val="00F82E20"/>
    <w:rsid w:val="00FA0617"/>
    <w:rsid w:val="00FB37A6"/>
    <w:rsid w:val="00FD5E3A"/>
    <w:rsid w:val="00FD7EEF"/>
    <w:rsid w:val="00FE14E1"/>
    <w:rsid w:val="00FE22DB"/>
    <w:rsid w:val="00FE37D2"/>
    <w:rsid w:val="00FE3DE8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22D21"/>
  <w14:defaultImageDpi w14:val="300"/>
  <w15:docId w15:val="{3FDD800B-5173-45A8-A327-D2885F07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8D5"/>
    <w:pPr>
      <w:spacing w:line="264" w:lineRule="auto"/>
    </w:pPr>
    <w:rPr>
      <w:rFonts w:ascii="Times New Roman" w:hAnsi="Times New Roman" w:cs="Times New Roman"/>
    </w:rPr>
  </w:style>
  <w:style w:type="paragraph" w:styleId="Heading1">
    <w:name w:val="heading 1"/>
    <w:aliases w:val="Heading 1 (1.0)"/>
    <w:basedOn w:val="Heading5"/>
    <w:next w:val="Normal"/>
    <w:link w:val="Heading1Char"/>
    <w:uiPriority w:val="9"/>
    <w:qFormat/>
    <w:rsid w:val="00053C4F"/>
    <w:pPr>
      <w:pBdr>
        <w:top w:val="single" w:sz="8" w:space="3" w:color="2D2D2D" w:themeColor="text1" w:themeShade="BF"/>
      </w:pBdr>
      <w:outlineLvl w:val="0"/>
    </w:pPr>
    <w:rPr>
      <w:bCs/>
      <w:caps/>
      <w:color w:val="CF6923" w:themeColor="accent2"/>
      <w:sz w:val="32"/>
      <w:szCs w:val="36"/>
    </w:rPr>
  </w:style>
  <w:style w:type="paragraph" w:styleId="Heading2">
    <w:name w:val="heading 2"/>
    <w:aliases w:val="Heading 2 (1.1)"/>
    <w:basedOn w:val="Normal"/>
    <w:next w:val="Normal"/>
    <w:link w:val="Heading2Char"/>
    <w:uiPriority w:val="9"/>
    <w:unhideWhenUsed/>
    <w:qFormat/>
    <w:rsid w:val="00C92AE5"/>
    <w:pPr>
      <w:keepNext/>
      <w:keepLines/>
      <w:spacing w:before="200"/>
      <w:outlineLvl w:val="1"/>
    </w:pPr>
    <w:rPr>
      <w:rFonts w:ascii="Calibri" w:eastAsiaTheme="majorEastAsia" w:hAnsi="Calibri" w:cstheme="majorBidi"/>
      <w:caps/>
      <w:color w:val="A1481F" w:themeColor="accent1"/>
      <w:sz w:val="28"/>
      <w:szCs w:val="28"/>
    </w:rPr>
  </w:style>
  <w:style w:type="paragraph" w:styleId="Heading3">
    <w:name w:val="heading 3"/>
    <w:aliases w:val="Heading 3 (1.1.1)"/>
    <w:basedOn w:val="Normal"/>
    <w:next w:val="Normal"/>
    <w:link w:val="Heading3Char"/>
    <w:uiPriority w:val="9"/>
    <w:unhideWhenUsed/>
    <w:qFormat/>
    <w:rsid w:val="00053C4F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3D3D3D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6B9"/>
    <w:pPr>
      <w:keepNext/>
      <w:keepLines/>
      <w:spacing w:before="200"/>
      <w:outlineLvl w:val="3"/>
    </w:pPr>
    <w:rPr>
      <w:rFonts w:ascii="Calibri" w:eastAsiaTheme="majorEastAsia" w:hAnsi="Calibri" w:cstheme="majorBidi"/>
      <w:bCs/>
      <w:i/>
      <w:iCs/>
      <w:color w:val="3D3D3D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B26B9"/>
    <w:pPr>
      <w:keepNext/>
      <w:keepLines/>
      <w:spacing w:before="360"/>
      <w:outlineLvl w:val="4"/>
    </w:pPr>
    <w:rPr>
      <w:rFonts w:ascii="Calibri" w:eastAsiaTheme="majorEastAsia" w:hAnsi="Calibri" w:cstheme="majorBidi"/>
      <w:b/>
      <w:color w:val="3D3D3D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760F"/>
    <w:pPr>
      <w:keepNext/>
      <w:keepLines/>
      <w:spacing w:before="200"/>
      <w:outlineLvl w:val="5"/>
    </w:pPr>
    <w:rPr>
      <w:rFonts w:ascii="Calibri" w:eastAsiaTheme="majorEastAsia" w:hAnsi="Calibri" w:cstheme="majorBidi"/>
      <w:i/>
      <w:iCs/>
      <w:color w:val="4F230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7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6D6D6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7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6D6D6D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7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6D6D6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1.0) Char"/>
    <w:basedOn w:val="DefaultParagraphFont"/>
    <w:link w:val="Heading1"/>
    <w:uiPriority w:val="9"/>
    <w:rsid w:val="00053C4F"/>
    <w:rPr>
      <w:rFonts w:ascii="Calibri" w:eastAsiaTheme="majorEastAsia" w:hAnsi="Calibri" w:cstheme="majorBidi"/>
      <w:b/>
      <w:bCs/>
      <w:caps/>
      <w:color w:val="CF6923" w:themeColor="accent2"/>
      <w:sz w:val="32"/>
      <w:szCs w:val="36"/>
    </w:rPr>
  </w:style>
  <w:style w:type="character" w:customStyle="1" w:styleId="Heading2Char">
    <w:name w:val="Heading 2 Char"/>
    <w:aliases w:val="Heading 2 (1.1) Char"/>
    <w:basedOn w:val="DefaultParagraphFont"/>
    <w:link w:val="Heading2"/>
    <w:uiPriority w:val="9"/>
    <w:rsid w:val="00C92AE5"/>
    <w:rPr>
      <w:rFonts w:ascii="Calibri" w:eastAsiaTheme="majorEastAsia" w:hAnsi="Calibri" w:cstheme="majorBidi"/>
      <w:caps/>
      <w:color w:val="A1481F" w:themeColor="accent1"/>
      <w:sz w:val="28"/>
      <w:szCs w:val="28"/>
    </w:rPr>
  </w:style>
  <w:style w:type="character" w:customStyle="1" w:styleId="Heading3Char">
    <w:name w:val="Heading 3 Char"/>
    <w:aliases w:val="Heading 3 (1.1.1) Char"/>
    <w:basedOn w:val="DefaultParagraphFont"/>
    <w:link w:val="Heading3"/>
    <w:uiPriority w:val="9"/>
    <w:rsid w:val="00053C4F"/>
    <w:rPr>
      <w:rFonts w:ascii="Calibri" w:eastAsiaTheme="majorEastAsia" w:hAnsi="Calibri" w:cstheme="majorBidi"/>
      <w:b/>
      <w:bCs/>
      <w:color w:val="3D3D3D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26B9"/>
    <w:rPr>
      <w:rFonts w:ascii="Calibri" w:eastAsiaTheme="majorEastAsia" w:hAnsi="Calibri" w:cstheme="majorBidi"/>
      <w:bCs/>
      <w:i/>
      <w:iCs/>
      <w:color w:val="3D3D3D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B26B9"/>
    <w:rPr>
      <w:rFonts w:ascii="Calibri" w:eastAsiaTheme="majorEastAsia" w:hAnsi="Calibri" w:cstheme="majorBidi"/>
      <w:b/>
      <w:color w:val="3D3D3D" w:themeColor="text1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33B5C"/>
    <w:pPr>
      <w:numPr>
        <w:ilvl w:val="1"/>
      </w:numPr>
    </w:pPr>
    <w:rPr>
      <w:rFonts w:ascii="Calibri" w:eastAsiaTheme="majorEastAsia" w:hAnsi="Calibri" w:cstheme="majorBidi"/>
      <w:b/>
      <w:caps/>
      <w:color w:val="808080" w:themeColor="background1" w:themeShade="8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33B5C"/>
    <w:rPr>
      <w:rFonts w:ascii="Calibri" w:eastAsiaTheme="majorEastAsia" w:hAnsi="Calibri" w:cstheme="majorBidi"/>
      <w:b/>
      <w:caps/>
      <w:color w:val="808080" w:themeColor="background1" w:themeShade="80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B26B9"/>
    <w:pPr>
      <w:suppressAutoHyphens/>
      <w:spacing w:before="360" w:line="240" w:lineRule="auto"/>
      <w:contextualSpacing/>
    </w:pPr>
    <w:rPr>
      <w:rFonts w:ascii="Calibri" w:eastAsiaTheme="majorEastAsia" w:hAnsi="Calibri" w:cstheme="majorBidi"/>
      <w:b/>
      <w:bCs/>
      <w:caps/>
      <w:color w:val="3D3D3D" w:themeColor="text1"/>
      <w:spacing w:val="-10"/>
      <w:kern w:val="28"/>
      <w:sz w:val="56"/>
      <w:szCs w:val="52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2B26B9"/>
    <w:rPr>
      <w:rFonts w:ascii="Calibri" w:eastAsiaTheme="majorEastAsia" w:hAnsi="Calibri" w:cstheme="majorBidi"/>
      <w:b/>
      <w:bCs/>
      <w:caps/>
      <w:color w:val="3D3D3D" w:themeColor="text1"/>
      <w:spacing w:val="-10"/>
      <w:kern w:val="28"/>
      <w:sz w:val="56"/>
      <w:szCs w:val="52"/>
      <w14:textOutline w14:w="9525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aliases w:val="List Bullet 1"/>
    <w:basedOn w:val="Normal"/>
    <w:uiPriority w:val="34"/>
    <w:qFormat/>
    <w:rsid w:val="009568D5"/>
    <w:pPr>
      <w:numPr>
        <w:numId w:val="2"/>
      </w:numPr>
      <w:contextualSpacing/>
    </w:pPr>
  </w:style>
  <w:style w:type="paragraph" w:styleId="ListBullet2">
    <w:name w:val="List Bullet 2"/>
    <w:basedOn w:val="ListParagraph"/>
    <w:uiPriority w:val="99"/>
    <w:unhideWhenUsed/>
    <w:qFormat/>
    <w:rsid w:val="00B51CF0"/>
    <w:pPr>
      <w:numPr>
        <w:ilvl w:val="1"/>
      </w:numPr>
      <w:ind w:left="1440"/>
    </w:pPr>
  </w:style>
  <w:style w:type="paragraph" w:styleId="ListBullet3">
    <w:name w:val="List Bullet 3"/>
    <w:basedOn w:val="ListParagraph"/>
    <w:uiPriority w:val="99"/>
    <w:unhideWhenUsed/>
    <w:qFormat/>
    <w:rsid w:val="00B51CF0"/>
    <w:pPr>
      <w:numPr>
        <w:ilvl w:val="2"/>
      </w:numPr>
    </w:pPr>
  </w:style>
  <w:style w:type="paragraph" w:customStyle="1" w:styleId="BulletHeader">
    <w:name w:val="Bullet Header"/>
    <w:basedOn w:val="Normal"/>
    <w:next w:val="Normal"/>
    <w:uiPriority w:val="14"/>
    <w:qFormat/>
    <w:rsid w:val="00053C4F"/>
    <w:pPr>
      <w:spacing w:before="240"/>
    </w:pPr>
    <w:rPr>
      <w:b/>
      <w:color w:val="3D3D3D" w:themeColor="text1"/>
    </w:rPr>
  </w:style>
  <w:style w:type="paragraph" w:styleId="Header">
    <w:name w:val="header"/>
    <w:basedOn w:val="Normal"/>
    <w:link w:val="HeaderChar"/>
    <w:uiPriority w:val="99"/>
    <w:unhideWhenUsed/>
    <w:rsid w:val="00BD5B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34"/>
    <w:rPr>
      <w:rFonts w:ascii="Times New Roman" w:hAnsi="Times New Roman"/>
    </w:rPr>
  </w:style>
  <w:style w:type="paragraph" w:styleId="Footer">
    <w:name w:val="footer"/>
    <w:basedOn w:val="Heading4"/>
    <w:link w:val="FooterChar"/>
    <w:uiPriority w:val="99"/>
    <w:unhideWhenUsed/>
    <w:rsid w:val="00CE28BA"/>
    <w:rPr>
      <w:i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28BA"/>
    <w:rPr>
      <w:rFonts w:eastAsiaTheme="majorEastAsia" w:cstheme="majorBidi"/>
      <w:bCs/>
      <w:iCs/>
      <w:color w:val="3D3D3D" w:themeColor="text1"/>
      <w:sz w:val="18"/>
      <w:szCs w:val="18"/>
    </w:rPr>
  </w:style>
  <w:style w:type="table" w:customStyle="1" w:styleId="Style2">
    <w:name w:val="Style2"/>
    <w:basedOn w:val="TableNormal"/>
    <w:uiPriority w:val="99"/>
    <w:rsid w:val="00AC4A6A"/>
    <w:rPr>
      <w:rFonts w:ascii="Century Gothic" w:hAnsi="Century Gothic"/>
    </w:rPr>
    <w:tblPr/>
  </w:style>
  <w:style w:type="table" w:styleId="LightList-Accent1">
    <w:name w:val="Light List Accent 1"/>
    <w:aliases w:val="EM Table"/>
    <w:basedOn w:val="TableGrid"/>
    <w:uiPriority w:val="61"/>
    <w:rsid w:val="00A07883"/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3D3D3D" w:themeColor="text1"/>
        <w:left w:val="single" w:sz="8" w:space="0" w:color="3D3D3D" w:themeColor="text1"/>
        <w:bottom w:val="single" w:sz="8" w:space="0" w:color="3D3D3D" w:themeColor="text1"/>
        <w:right w:val="single" w:sz="8" w:space="0" w:color="3D3D3D" w:themeColor="text1"/>
        <w:insideH w:val="single" w:sz="8" w:space="0" w:color="3D3D3D" w:themeColor="text1"/>
        <w:insideV w:val="single" w:sz="8" w:space="0" w:color="3D3D3D" w:themeColor="text1"/>
      </w:tblBorders>
    </w:tbl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auto"/>
        <w:sz w:val="22"/>
      </w:rPr>
      <w:tblPr/>
      <w:tcPr>
        <w:shd w:val="clear" w:color="auto" w:fill="E2E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D3D" w:themeColor="text1"/>
          <w:left w:val="double" w:sz="6" w:space="0" w:color="3D3D3D" w:themeColor="text1"/>
          <w:bottom w:val="double" w:sz="6" w:space="0" w:color="3D3D3D" w:themeColor="text1"/>
          <w:right w:val="double" w:sz="6" w:space="0" w:color="3D3D3D" w:themeColor="text1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81F" w:themeColor="accent1"/>
          <w:left w:val="single" w:sz="8" w:space="0" w:color="A1481F" w:themeColor="accent1"/>
          <w:bottom w:val="single" w:sz="8" w:space="0" w:color="A1481F" w:themeColor="accent1"/>
          <w:right w:val="single" w:sz="8" w:space="0" w:color="A1481F" w:themeColor="accent1"/>
        </w:tcBorders>
      </w:tcPr>
    </w:tblStylePr>
    <w:tblStylePr w:type="band2Horz">
      <w:tblPr/>
      <w:tcPr>
        <w:shd w:val="clear" w:color="auto" w:fill="D8D8D8" w:themeFill="text1" w:themeFillTint="33"/>
      </w:tcPr>
    </w:tblStylePr>
  </w:style>
  <w:style w:type="table" w:styleId="TableGrid">
    <w:name w:val="Table Grid"/>
    <w:basedOn w:val="TableNormal"/>
    <w:uiPriority w:val="59"/>
    <w:rsid w:val="0082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B4A05"/>
  </w:style>
  <w:style w:type="paragraph" w:styleId="BalloonText">
    <w:name w:val="Balloon Text"/>
    <w:basedOn w:val="Normal"/>
    <w:link w:val="BalloonTextChar"/>
    <w:uiPriority w:val="99"/>
    <w:semiHidden/>
    <w:unhideWhenUsed/>
    <w:rsid w:val="00A15408"/>
    <w:rPr>
      <w:rFonts w:ascii="Lucida Grande" w:hAnsi="Lucida Grande" w:cs="Lucida Grande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EE53AF"/>
    <w:pPr>
      <w:numPr>
        <w:numId w:val="3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08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qFormat/>
    <w:rsid w:val="00B17686"/>
    <w:rPr>
      <w:rFonts w:ascii="Times New Roman" w:hAnsi="Times New Roman"/>
    </w:rPr>
  </w:style>
  <w:style w:type="character" w:customStyle="1" w:styleId="NoSpacingChar">
    <w:name w:val="No Spacing Char"/>
    <w:basedOn w:val="DefaultParagraphFont"/>
    <w:link w:val="NoSpacing"/>
    <w:rsid w:val="00B17686"/>
    <w:rPr>
      <w:rFonts w:ascii="Times New Roman" w:hAnsi="Times New Roman"/>
    </w:rPr>
  </w:style>
  <w:style w:type="paragraph" w:customStyle="1" w:styleId="TableText">
    <w:name w:val="Table Text"/>
    <w:next w:val="Normal"/>
    <w:uiPriority w:val="1"/>
    <w:qFormat/>
    <w:rsid w:val="002B26B9"/>
    <w:rPr>
      <w:rFonts w:ascii="Calibri" w:hAnsi="Calibri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1273B"/>
    <w:rPr>
      <w:color w:val="808080"/>
    </w:rPr>
  </w:style>
  <w:style w:type="character" w:styleId="SubtleEmphasis">
    <w:name w:val="Subtle Emphasis"/>
    <w:basedOn w:val="DefaultParagraphFont"/>
    <w:uiPriority w:val="19"/>
    <w:rsid w:val="0059760F"/>
    <w:rPr>
      <w:rFonts w:ascii="Times New Roman" w:hAnsi="Times New Roman"/>
      <w:i/>
      <w:iCs/>
      <w:color w:val="9E9E9E" w:themeColor="text1" w:themeTint="7F"/>
    </w:rPr>
  </w:style>
  <w:style w:type="character" w:styleId="Emphasis">
    <w:name w:val="Emphasis"/>
    <w:basedOn w:val="DefaultParagraphFont"/>
    <w:uiPriority w:val="20"/>
    <w:rsid w:val="0059760F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rsid w:val="0059760F"/>
    <w:rPr>
      <w:rFonts w:ascii="Calibri" w:hAnsi="Calibri"/>
      <w:b/>
      <w:bCs/>
      <w:i/>
      <w:iCs/>
      <w:color w:val="A1481F" w:themeColor="accent1"/>
    </w:rPr>
  </w:style>
  <w:style w:type="character" w:styleId="Strong">
    <w:name w:val="Strong"/>
    <w:basedOn w:val="DefaultParagraphFont"/>
    <w:uiPriority w:val="22"/>
    <w:rsid w:val="0059760F"/>
    <w:rPr>
      <w:rFonts w:ascii="Calibri" w:hAnsi="Calibri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59760F"/>
    <w:rPr>
      <w:i/>
      <w:iCs/>
      <w:color w:val="3D3D3D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9760F"/>
    <w:rPr>
      <w:rFonts w:ascii="Times New Roman" w:hAnsi="Times New Roman" w:cs="Times New Roman"/>
      <w:i/>
      <w:iCs/>
      <w:color w:val="3D3D3D" w:themeColor="text1"/>
    </w:rPr>
  </w:style>
  <w:style w:type="character" w:styleId="SubtleReference">
    <w:name w:val="Subtle Reference"/>
    <w:basedOn w:val="DefaultParagraphFont"/>
    <w:uiPriority w:val="31"/>
    <w:rsid w:val="0059760F"/>
    <w:rPr>
      <w:rFonts w:ascii="Times New Roman" w:hAnsi="Times New Roman"/>
      <w:smallCaps/>
      <w:color w:val="CF692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59760F"/>
    <w:rPr>
      <w:rFonts w:ascii="Times New Roman" w:hAnsi="Times New Roman"/>
      <w:b/>
      <w:bCs/>
      <w:smallCaps/>
      <w:color w:val="CF692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59760F"/>
    <w:rPr>
      <w:rFonts w:ascii="Times New Roman" w:hAnsi="Times New Roman"/>
      <w:b/>
      <w:bCs/>
      <w:smallCap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60F"/>
    <w:rPr>
      <w:rFonts w:ascii="Calibri" w:eastAsiaTheme="majorEastAsia" w:hAnsi="Calibri" w:cstheme="majorBidi"/>
      <w:i/>
      <w:iCs/>
      <w:color w:val="4F230F" w:themeColor="accent1" w:themeShade="7F"/>
    </w:rPr>
  </w:style>
  <w:style w:type="paragraph" w:customStyle="1" w:styleId="DateSubtitle">
    <w:name w:val="Date Subtitle"/>
    <w:basedOn w:val="Normal"/>
    <w:next w:val="Normal"/>
    <w:uiPriority w:val="11"/>
    <w:qFormat/>
    <w:rsid w:val="009568D5"/>
    <w:pPr>
      <w:spacing w:after="240"/>
    </w:pPr>
    <w:rPr>
      <w:i/>
      <w:color w:val="808080" w:themeColor="background1" w:themeShade="80"/>
    </w:rPr>
  </w:style>
  <w:style w:type="paragraph" w:customStyle="1" w:styleId="NumberedTerm">
    <w:name w:val="Numbered Term"/>
    <w:basedOn w:val="Normal"/>
    <w:rsid w:val="00B51CF0"/>
    <w:pPr>
      <w:ind w:left="720" w:hanging="360"/>
      <w:contextualSpacing/>
    </w:pPr>
    <w:rPr>
      <w:rFonts w:cs="Arial"/>
    </w:rPr>
  </w:style>
  <w:style w:type="table" w:styleId="LightList">
    <w:name w:val="Light List"/>
    <w:basedOn w:val="TableNormal"/>
    <w:uiPriority w:val="61"/>
    <w:rsid w:val="00AD642D"/>
    <w:tblPr>
      <w:tblStyleRowBandSize w:val="1"/>
      <w:tblStyleColBandSize w:val="1"/>
      <w:tblBorders>
        <w:top w:val="single" w:sz="8" w:space="0" w:color="3D3D3D" w:themeColor="text1"/>
        <w:left w:val="single" w:sz="8" w:space="0" w:color="3D3D3D" w:themeColor="text1"/>
        <w:bottom w:val="single" w:sz="8" w:space="0" w:color="3D3D3D" w:themeColor="text1"/>
        <w:right w:val="single" w:sz="8" w:space="0" w:color="3D3D3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D3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D3D" w:themeColor="text1"/>
          <w:left w:val="single" w:sz="8" w:space="0" w:color="3D3D3D" w:themeColor="text1"/>
          <w:bottom w:val="single" w:sz="8" w:space="0" w:color="3D3D3D" w:themeColor="text1"/>
          <w:right w:val="single" w:sz="8" w:space="0" w:color="3D3D3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D3D" w:themeColor="text1"/>
          <w:left w:val="single" w:sz="8" w:space="0" w:color="3D3D3D" w:themeColor="text1"/>
          <w:bottom w:val="single" w:sz="8" w:space="0" w:color="3D3D3D" w:themeColor="text1"/>
          <w:right w:val="single" w:sz="8" w:space="0" w:color="3D3D3D" w:themeColor="text1"/>
        </w:tcBorders>
      </w:tcPr>
    </w:tblStylePr>
    <w:tblStylePr w:type="band1Horz">
      <w:tblPr/>
      <w:tcPr>
        <w:tcBorders>
          <w:top w:val="single" w:sz="8" w:space="0" w:color="3D3D3D" w:themeColor="text1"/>
          <w:left w:val="single" w:sz="8" w:space="0" w:color="3D3D3D" w:themeColor="text1"/>
          <w:bottom w:val="single" w:sz="8" w:space="0" w:color="3D3D3D" w:themeColor="text1"/>
          <w:right w:val="single" w:sz="8" w:space="0" w:color="3D3D3D" w:themeColor="text1"/>
        </w:tcBorders>
      </w:tcPr>
    </w:tblStylePr>
  </w:style>
  <w:style w:type="paragraph" w:styleId="ListBullet">
    <w:name w:val="List Bullet"/>
    <w:basedOn w:val="Normal"/>
    <w:uiPriority w:val="99"/>
    <w:semiHidden/>
    <w:unhideWhenUsed/>
    <w:rsid w:val="00715187"/>
    <w:pPr>
      <w:numPr>
        <w:numId w:val="1"/>
      </w:numPr>
      <w:contextualSpacing/>
    </w:pPr>
  </w:style>
  <w:style w:type="table" w:styleId="LightList-Accent4">
    <w:name w:val="Light List Accent 4"/>
    <w:basedOn w:val="TableNormal"/>
    <w:uiPriority w:val="61"/>
    <w:rsid w:val="00AD642D"/>
    <w:tblPr>
      <w:tblStyleRowBandSize w:val="1"/>
      <w:tblStyleColBandSize w:val="1"/>
      <w:tblBorders>
        <w:top w:val="single" w:sz="8" w:space="0" w:color="473E75" w:themeColor="accent4"/>
        <w:left w:val="single" w:sz="8" w:space="0" w:color="473E75" w:themeColor="accent4"/>
        <w:bottom w:val="single" w:sz="8" w:space="0" w:color="473E75" w:themeColor="accent4"/>
        <w:right w:val="single" w:sz="8" w:space="0" w:color="473E7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3E7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E75" w:themeColor="accent4"/>
          <w:left w:val="single" w:sz="8" w:space="0" w:color="473E75" w:themeColor="accent4"/>
          <w:bottom w:val="single" w:sz="8" w:space="0" w:color="473E75" w:themeColor="accent4"/>
          <w:right w:val="single" w:sz="8" w:space="0" w:color="473E7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3E75" w:themeColor="accent4"/>
          <w:left w:val="single" w:sz="8" w:space="0" w:color="473E75" w:themeColor="accent4"/>
          <w:bottom w:val="single" w:sz="8" w:space="0" w:color="473E75" w:themeColor="accent4"/>
          <w:right w:val="single" w:sz="8" w:space="0" w:color="473E75" w:themeColor="accent4"/>
        </w:tcBorders>
      </w:tcPr>
    </w:tblStylePr>
    <w:tblStylePr w:type="band1Horz">
      <w:tblPr/>
      <w:tcPr>
        <w:tcBorders>
          <w:top w:val="single" w:sz="8" w:space="0" w:color="473E75" w:themeColor="accent4"/>
          <w:left w:val="single" w:sz="8" w:space="0" w:color="473E75" w:themeColor="accent4"/>
          <w:bottom w:val="single" w:sz="8" w:space="0" w:color="473E75" w:themeColor="accent4"/>
          <w:right w:val="single" w:sz="8" w:space="0" w:color="473E75" w:themeColor="accent4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C47EF"/>
  </w:style>
  <w:style w:type="paragraph" w:styleId="BlockText">
    <w:name w:val="Block Text"/>
    <w:basedOn w:val="Normal"/>
    <w:uiPriority w:val="99"/>
    <w:semiHidden/>
    <w:unhideWhenUsed/>
    <w:rsid w:val="003C47EF"/>
    <w:pPr>
      <w:pBdr>
        <w:top w:val="single" w:sz="2" w:space="10" w:color="A1481F" w:themeColor="accent1" w:frame="1"/>
        <w:left w:val="single" w:sz="2" w:space="10" w:color="A1481F" w:themeColor="accent1" w:frame="1"/>
        <w:bottom w:val="single" w:sz="2" w:space="10" w:color="A1481F" w:themeColor="accent1" w:frame="1"/>
        <w:right w:val="single" w:sz="2" w:space="10" w:color="A1481F" w:themeColor="accent1" w:frame="1"/>
      </w:pBdr>
      <w:ind w:left="1152" w:right="1152"/>
    </w:pPr>
    <w:rPr>
      <w:rFonts w:asciiTheme="minorHAnsi" w:hAnsiTheme="minorHAnsi" w:cstheme="minorBidi"/>
      <w:i/>
      <w:iCs/>
      <w:color w:val="A1481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7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7EF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47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47EF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47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47EF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47E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47EF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47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47EF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47E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47EF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47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47EF"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47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47EF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47EF"/>
    <w:pPr>
      <w:spacing w:after="200" w:line="240" w:lineRule="auto"/>
    </w:pPr>
    <w:rPr>
      <w:b/>
      <w:bCs/>
      <w:color w:val="A1481F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47EF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47EF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7E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7EF"/>
    <w:rPr>
      <w:rFonts w:ascii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47EF"/>
  </w:style>
  <w:style w:type="character" w:customStyle="1" w:styleId="DateChar">
    <w:name w:val="Date Char"/>
    <w:basedOn w:val="DefaultParagraphFont"/>
    <w:link w:val="Date"/>
    <w:uiPriority w:val="99"/>
    <w:semiHidden/>
    <w:rsid w:val="003C47EF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7E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47E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47EF"/>
    <w:rPr>
      <w:rFonts w:ascii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47E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47EF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C47E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47E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7E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7EF"/>
    <w:rPr>
      <w:rFonts w:ascii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7EF"/>
    <w:rPr>
      <w:rFonts w:eastAsiaTheme="majorEastAsia" w:cstheme="majorBidi"/>
      <w:i/>
      <w:iCs/>
      <w:color w:val="6D6D6D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7EF"/>
    <w:rPr>
      <w:rFonts w:eastAsiaTheme="majorEastAsia" w:cstheme="majorBidi"/>
      <w:color w:val="6D6D6D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7EF"/>
    <w:rPr>
      <w:rFonts w:eastAsiaTheme="majorEastAsia" w:cstheme="majorBidi"/>
      <w:i/>
      <w:iCs/>
      <w:color w:val="6D6D6D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47E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47EF"/>
    <w:rPr>
      <w:rFonts w:ascii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47E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47EF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47EF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47EF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47EF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47EF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47EF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47EF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47EF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47EF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47EF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47E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3C47EF"/>
    <w:pPr>
      <w:pBdr>
        <w:bottom w:val="single" w:sz="4" w:space="4" w:color="A1481F" w:themeColor="accent1"/>
      </w:pBdr>
      <w:spacing w:before="200" w:after="280"/>
      <w:ind w:left="936" w:right="936"/>
    </w:pPr>
    <w:rPr>
      <w:b/>
      <w:bCs/>
      <w:i/>
      <w:iCs/>
      <w:color w:val="A1481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7EF"/>
    <w:rPr>
      <w:rFonts w:ascii="Times New Roman" w:hAnsi="Times New Roman" w:cs="Times New Roman"/>
      <w:b/>
      <w:bCs/>
      <w:i/>
      <w:iCs/>
      <w:color w:val="A1481F" w:themeColor="accent1"/>
    </w:rPr>
  </w:style>
  <w:style w:type="paragraph" w:styleId="List">
    <w:name w:val="List"/>
    <w:basedOn w:val="Normal"/>
    <w:uiPriority w:val="99"/>
    <w:semiHidden/>
    <w:unhideWhenUsed/>
    <w:rsid w:val="003C47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C47E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C47E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C47E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C47EF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3C47E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47E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47E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47E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47E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47E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47E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C47E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47E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47E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47E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47E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C47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47E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47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47EF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C47EF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47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47E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47EF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47E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47EF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47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47EF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47EF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47EF"/>
    <w:rPr>
      <w:rFonts w:ascii="Times New Roman" w:hAnsi="Times New Roman" w:cs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47E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47EF"/>
  </w:style>
  <w:style w:type="paragraph" w:styleId="TOAHeading">
    <w:name w:val="toa heading"/>
    <w:basedOn w:val="Normal"/>
    <w:next w:val="Normal"/>
    <w:uiPriority w:val="99"/>
    <w:semiHidden/>
    <w:unhideWhenUsed/>
    <w:rsid w:val="003C47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C47E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C47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C47E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C47E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C47E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47E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47E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47E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47E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47EF"/>
    <w:pPr>
      <w:pBdr>
        <w:top w:val="none" w:sz="0" w:space="0" w:color="auto"/>
      </w:pBdr>
      <w:spacing w:before="480"/>
      <w:outlineLvl w:val="9"/>
    </w:pPr>
    <w:rPr>
      <w:rFonts w:asciiTheme="majorHAnsi" w:hAnsiTheme="majorHAnsi"/>
      <w:caps w:val="0"/>
      <w:color w:val="78351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B5E57"/>
    <w:rPr>
      <w:color w:val="2C4D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M">
  <a:themeElements>
    <a:clrScheme name="Emergent Method">
      <a:dk1>
        <a:srgbClr val="3D3D3D"/>
      </a:dk1>
      <a:lt1>
        <a:sysClr val="window" lastClr="FFFFFF"/>
      </a:lt1>
      <a:dk2>
        <a:srgbClr val="E2E000"/>
      </a:dk2>
      <a:lt2>
        <a:srgbClr val="ADA400"/>
      </a:lt2>
      <a:accent1>
        <a:srgbClr val="A1481F"/>
      </a:accent1>
      <a:accent2>
        <a:srgbClr val="CF6923"/>
      </a:accent2>
      <a:accent3>
        <a:srgbClr val="C64F16"/>
      </a:accent3>
      <a:accent4>
        <a:srgbClr val="473E75"/>
      </a:accent4>
      <a:accent5>
        <a:srgbClr val="5F32BA"/>
      </a:accent5>
      <a:accent6>
        <a:srgbClr val="9967D0"/>
      </a:accent6>
      <a:hlink>
        <a:srgbClr val="2C4DE3"/>
      </a:hlink>
      <a:folHlink>
        <a:srgbClr val="800080"/>
      </a:folHlink>
    </a:clrScheme>
    <a:fontScheme name="Emergent Method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6041FD-3110-4E6D-A747-8FFA650B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Gaharan</dc:creator>
  <cp:keywords/>
  <dc:description/>
  <cp:lastModifiedBy>Julie Laperouse</cp:lastModifiedBy>
  <cp:revision>4</cp:revision>
  <cp:lastPrinted>2024-11-13T20:18:00Z</cp:lastPrinted>
  <dcterms:created xsi:type="dcterms:W3CDTF">2025-10-01T14:03:00Z</dcterms:created>
  <dcterms:modified xsi:type="dcterms:W3CDTF">2025-10-01T14:09:00Z</dcterms:modified>
</cp:coreProperties>
</file>